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45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A47F6C" w:rsidTr="001075A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47F6C" w:rsidRPr="001075A6" w:rsidRDefault="00A47F6C" w:rsidP="00A47F6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075A6">
              <w:rPr>
                <w:sz w:val="28"/>
                <w:szCs w:val="28"/>
              </w:rPr>
              <w:t>ЗАТВЕРДЖЕНО</w:t>
            </w:r>
          </w:p>
          <w:p w:rsidR="00A47F6C" w:rsidRPr="001075A6" w:rsidRDefault="00A47F6C" w:rsidP="00A47F6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075A6">
              <w:rPr>
                <w:sz w:val="28"/>
                <w:szCs w:val="28"/>
                <w:lang w:val="uk-UA"/>
              </w:rPr>
              <w:t>ріш</w:t>
            </w:r>
            <w:r w:rsidRPr="001075A6">
              <w:rPr>
                <w:sz w:val="28"/>
                <w:szCs w:val="28"/>
              </w:rPr>
              <w:t>енням педагогічної</w:t>
            </w:r>
          </w:p>
          <w:p w:rsidR="00A47F6C" w:rsidRPr="001075A6" w:rsidRDefault="00A47F6C" w:rsidP="00A47F6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1075A6">
              <w:rPr>
                <w:sz w:val="28"/>
                <w:szCs w:val="28"/>
              </w:rPr>
              <w:t xml:space="preserve">ради </w:t>
            </w:r>
            <w:r w:rsidR="001075A6" w:rsidRPr="001075A6">
              <w:rPr>
                <w:color w:val="000000"/>
                <w:sz w:val="28"/>
                <w:szCs w:val="28"/>
                <w:lang w:val="uk-UA"/>
              </w:rPr>
              <w:t xml:space="preserve">Шаровечківського ЗДО «Перлинка» </w:t>
            </w:r>
          </w:p>
          <w:p w:rsidR="00A47F6C" w:rsidRPr="00A47F6C" w:rsidRDefault="00A47F6C" w:rsidP="00A47F6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від </w:t>
            </w:r>
            <w:r w:rsidR="00F34DA1">
              <w:rPr>
                <w:sz w:val="28"/>
                <w:szCs w:val="28"/>
                <w:lang w:val="uk-UA"/>
              </w:rPr>
              <w:t>26.02.2024</w:t>
            </w:r>
            <w:r>
              <w:rPr>
                <w:sz w:val="28"/>
                <w:szCs w:val="28"/>
              </w:rPr>
              <w:t xml:space="preserve"> № </w:t>
            </w:r>
            <w:r w:rsidR="00F34DA1">
              <w:rPr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  <w:r w:rsidR="00F34DA1">
              <w:rPr>
                <w:sz w:val="28"/>
                <w:szCs w:val="28"/>
                <w:lang w:val="uk-UA"/>
              </w:rPr>
              <w:t>3</w:t>
            </w:r>
          </w:p>
          <w:p w:rsidR="00A47F6C" w:rsidRDefault="00A47F6C" w:rsidP="00A47F6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Default="00A47F6C" w:rsidP="00A47F6C">
      <w:pPr>
        <w:pStyle w:val="wymcenter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Default="00A47F6C" w:rsidP="00A47F6C">
      <w:pPr>
        <w:pStyle w:val="wymcenter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Default="00A47F6C" w:rsidP="00A47F6C">
      <w:pPr>
        <w:pStyle w:val="wymcenter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Default="00A47F6C" w:rsidP="00A47F6C">
      <w:pPr>
        <w:pStyle w:val="wymcenter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Default="00A47F6C" w:rsidP="00A47F6C">
      <w:pPr>
        <w:pStyle w:val="wymcenter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Pr="00A47F6C" w:rsidRDefault="00A47F6C" w:rsidP="00A47F6C">
      <w:pPr>
        <w:pStyle w:val="wymcenter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47F6C">
        <w:rPr>
          <w:b/>
          <w:sz w:val="28"/>
          <w:szCs w:val="28"/>
        </w:rPr>
        <w:t xml:space="preserve">П О Л О Ж Е Н </w:t>
      </w:r>
      <w:proofErr w:type="gramStart"/>
      <w:r w:rsidRPr="00A47F6C">
        <w:rPr>
          <w:b/>
          <w:sz w:val="28"/>
          <w:szCs w:val="28"/>
        </w:rPr>
        <w:t>Н</w:t>
      </w:r>
      <w:proofErr w:type="gramEnd"/>
      <w:r w:rsidRPr="00A47F6C">
        <w:rPr>
          <w:b/>
          <w:sz w:val="28"/>
          <w:szCs w:val="28"/>
        </w:rPr>
        <w:t xml:space="preserve"> Я</w:t>
      </w:r>
    </w:p>
    <w:p w:rsidR="00A47F6C" w:rsidRPr="001075A6" w:rsidRDefault="00A47F6C" w:rsidP="00A47F6C">
      <w:pPr>
        <w:pStyle w:val="wymcenter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075A6">
        <w:rPr>
          <w:b/>
          <w:sz w:val="28"/>
          <w:szCs w:val="28"/>
        </w:rPr>
        <w:t>про дотримання академічної доброчесності</w:t>
      </w:r>
    </w:p>
    <w:p w:rsidR="00A47F6C" w:rsidRPr="001075A6" w:rsidRDefault="00A47F6C" w:rsidP="00A47F6C">
      <w:pPr>
        <w:pStyle w:val="wymcenter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1075A6">
        <w:rPr>
          <w:b/>
          <w:sz w:val="28"/>
          <w:szCs w:val="28"/>
        </w:rPr>
        <w:t xml:space="preserve">працівниками </w:t>
      </w:r>
      <w:r w:rsidR="001075A6" w:rsidRPr="001075A6">
        <w:rPr>
          <w:b/>
          <w:color w:val="000000"/>
          <w:sz w:val="28"/>
          <w:szCs w:val="28"/>
          <w:lang w:val="uk-UA"/>
        </w:rPr>
        <w:t>Шаровечківського закладу дошкільної освіти «Перлинка» Хмельницької міської ради Хмельницької області</w:t>
      </w:r>
    </w:p>
    <w:p w:rsid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47F6C">
        <w:rPr>
          <w:sz w:val="28"/>
          <w:szCs w:val="28"/>
          <w:lang w:val="uk-UA"/>
        </w:rPr>
        <w:t>І. Загальні положення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47F6C">
        <w:rPr>
          <w:sz w:val="28"/>
          <w:szCs w:val="28"/>
          <w:lang w:val="uk-UA"/>
        </w:rPr>
        <w:t xml:space="preserve">1. Положення про академічну доброчесність (даліПоложення) є внутрішнім нормативним актом </w:t>
      </w:r>
      <w:r w:rsidR="001075A6">
        <w:rPr>
          <w:color w:val="000000"/>
          <w:sz w:val="28"/>
          <w:szCs w:val="26"/>
          <w:lang w:val="uk-UA"/>
        </w:rPr>
        <w:t xml:space="preserve">Шаровечківського </w:t>
      </w:r>
      <w:r w:rsidR="001075A6" w:rsidRPr="001075A6">
        <w:rPr>
          <w:color w:val="000000"/>
          <w:sz w:val="28"/>
          <w:szCs w:val="26"/>
          <w:lang w:val="uk-UA"/>
        </w:rPr>
        <w:t xml:space="preserve"> заклад</w:t>
      </w:r>
      <w:r w:rsidR="001075A6">
        <w:rPr>
          <w:color w:val="000000"/>
          <w:sz w:val="28"/>
          <w:szCs w:val="26"/>
          <w:lang w:val="uk-UA"/>
        </w:rPr>
        <w:t>у</w:t>
      </w:r>
      <w:r w:rsidR="001075A6" w:rsidRPr="001075A6">
        <w:rPr>
          <w:color w:val="000000"/>
          <w:sz w:val="28"/>
          <w:szCs w:val="26"/>
          <w:lang w:val="uk-UA"/>
        </w:rPr>
        <w:t xml:space="preserve"> дошкільної освіти «Перлинка» Хмельницької міської ради Хмельницької області </w:t>
      </w:r>
      <w:r w:rsidRPr="00A47F6C">
        <w:rPr>
          <w:sz w:val="28"/>
          <w:szCs w:val="28"/>
          <w:lang w:val="uk-UA"/>
        </w:rPr>
        <w:t>(далі ЗДО), який забезпечує норми та правила етичної поведінки, професійного спілкування між працівниками закладу, батьками, громадськістю 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2. Дане Положення розроблене </w:t>
      </w:r>
      <w:proofErr w:type="gramStart"/>
      <w:r w:rsidRPr="00A47F6C">
        <w:rPr>
          <w:sz w:val="28"/>
          <w:szCs w:val="28"/>
        </w:rPr>
        <w:t>на</w:t>
      </w:r>
      <w:proofErr w:type="gramEnd"/>
      <w:r w:rsidRPr="00A47F6C">
        <w:rPr>
          <w:sz w:val="28"/>
          <w:szCs w:val="28"/>
        </w:rPr>
        <w:t xml:space="preserve"> </w:t>
      </w:r>
      <w:proofErr w:type="gramStart"/>
      <w:r w:rsidRPr="00A47F6C">
        <w:rPr>
          <w:sz w:val="28"/>
          <w:szCs w:val="28"/>
        </w:rPr>
        <w:t>основ</w:t>
      </w:r>
      <w:proofErr w:type="gramEnd"/>
      <w:r w:rsidRPr="00A47F6C">
        <w:rPr>
          <w:sz w:val="28"/>
          <w:szCs w:val="28"/>
        </w:rPr>
        <w:t xml:space="preserve">і Конвенції ООН «Про права дитини», Конституції України, Законів </w:t>
      </w:r>
      <w:proofErr w:type="gramStart"/>
      <w:r w:rsidRPr="00A47F6C">
        <w:rPr>
          <w:sz w:val="28"/>
          <w:szCs w:val="28"/>
        </w:rPr>
        <w:t>Укра</w:t>
      </w:r>
      <w:proofErr w:type="gramEnd"/>
      <w:r w:rsidRPr="00A47F6C">
        <w:rPr>
          <w:sz w:val="28"/>
          <w:szCs w:val="28"/>
        </w:rPr>
        <w:t>їни «Про освіту», «Про авторське право і суміжні права», «Про видавничу справу», «Про запобігання корупції», Цивільного кодексу України, Закону України «Про місцеве самоврядування», Положення прозаклад дошкільної освіти, Статуту закладу,</w:t>
      </w:r>
      <w:r>
        <w:rPr>
          <w:sz w:val="28"/>
          <w:szCs w:val="28"/>
          <w:lang w:val="uk-UA"/>
        </w:rPr>
        <w:t xml:space="preserve"> </w:t>
      </w:r>
      <w:r w:rsidRPr="00A47F6C">
        <w:rPr>
          <w:sz w:val="28"/>
          <w:szCs w:val="28"/>
        </w:rPr>
        <w:t>Правил внутрішнього трудового розпорядку, Колективного договору та інших нормативних документів, актів чинного законодавства України.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3. Мета Положення полягає у дотриманні високих професійних стандартів </w:t>
      </w:r>
      <w:proofErr w:type="gramStart"/>
      <w:r w:rsidRPr="00A47F6C">
        <w:rPr>
          <w:sz w:val="28"/>
          <w:szCs w:val="28"/>
        </w:rPr>
        <w:t>в</w:t>
      </w:r>
      <w:proofErr w:type="gramEnd"/>
      <w:r w:rsidRPr="00A47F6C">
        <w:rPr>
          <w:sz w:val="28"/>
          <w:szCs w:val="28"/>
        </w:rPr>
        <w:t xml:space="preserve"> усіх сферах діяльності ЗДО (освітній, навчальній, виховній), підтримці особливих взаємовідносин між працівниками, батьками, громадськістю, іншими учасниками освітнього процесу, запобіганні порушення академічної доброчесності.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Всі працівники </w:t>
      </w:r>
      <w:r w:rsidR="0011230A">
        <w:rPr>
          <w:color w:val="000000"/>
          <w:sz w:val="28"/>
          <w:szCs w:val="26"/>
          <w:lang w:val="uk-UA"/>
        </w:rPr>
        <w:t>Шаровечківського закладу</w:t>
      </w:r>
      <w:r w:rsidR="0011230A" w:rsidRPr="0011230A">
        <w:rPr>
          <w:color w:val="000000"/>
          <w:sz w:val="28"/>
          <w:szCs w:val="26"/>
          <w:lang w:val="uk-UA"/>
        </w:rPr>
        <w:t xml:space="preserve"> дошкільної освіти «Перлинка» </w:t>
      </w:r>
      <w:r w:rsidRPr="00A47F6C">
        <w:rPr>
          <w:sz w:val="28"/>
          <w:szCs w:val="28"/>
        </w:rPr>
        <w:t xml:space="preserve">усвідомлюючи свою відповідальність за неналежне виконання посадових обов’язків, формування сприятливого освітнього середовища для забезпечення дієвої організації освітнього процесу, розвитку інтелектуального, особистісного потенціалу,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ідвищення престижу закладу дошкільної освіти, зобов’язуються виконувати норми даного Положення.</w:t>
      </w:r>
    </w:p>
    <w:p w:rsidR="0011230A" w:rsidRDefault="0011230A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ІІ. Поняття та принципи академічної доброчесності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1. Академічна доброчесність – це сукупність етичних принципів та визначених законом правил, якими мають керуватися учасники освітнього </w:t>
      </w:r>
      <w:r w:rsidRPr="00A47F6C">
        <w:rPr>
          <w:sz w:val="28"/>
          <w:szCs w:val="28"/>
        </w:rPr>
        <w:lastRenderedPageBreak/>
        <w:t xml:space="preserve">процесу (працівники управління освіти, закладу дошкільної освіти, керівник закладу освіти, представники батьківської громадськості)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 час здійснення організації освітньої діяльності закладу та з метою забезпечення довіри до результатів діяльності та творчих досягнень.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2. </w:t>
      </w:r>
      <w:proofErr w:type="gramStart"/>
      <w:r w:rsidRPr="00A47F6C">
        <w:rPr>
          <w:sz w:val="28"/>
          <w:szCs w:val="28"/>
        </w:rPr>
        <w:t>З</w:t>
      </w:r>
      <w:proofErr w:type="gramEnd"/>
      <w:r w:rsidRPr="00A47F6C">
        <w:rPr>
          <w:sz w:val="28"/>
          <w:szCs w:val="28"/>
        </w:rPr>
        <w:t xml:space="preserve"> метою забезпечення академічної доброчесності необхідно дотримуватись наступних принципів: демократизму, законності, соціальної справедливості, рівноправності, професіоналізму та компетентності, партнерства і взаємодопомоги, поваги та взаємної довіри, відкритості та прозорості, відповідальності за порушення академічної доброчесності.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30A">
        <w:rPr>
          <w:sz w:val="28"/>
          <w:szCs w:val="28"/>
        </w:rPr>
        <w:t xml:space="preserve">. </w:t>
      </w:r>
      <w:r w:rsidR="0011230A" w:rsidRPr="0011230A">
        <w:rPr>
          <w:color w:val="000000"/>
          <w:sz w:val="28"/>
          <w:szCs w:val="28"/>
          <w:lang w:val="uk-UA"/>
        </w:rPr>
        <w:t xml:space="preserve">Шаровечківський заклад дошкільної освіти «Перлинка» </w:t>
      </w:r>
      <w:r w:rsidRPr="00A47F6C">
        <w:rPr>
          <w:sz w:val="28"/>
          <w:szCs w:val="28"/>
        </w:rPr>
        <w:t>здійснює свою діяльність окремо від політичних уподобань, релігійних об’єднань та рухів у будь-якій формі організації.</w:t>
      </w:r>
    </w:p>
    <w:p w:rsidR="0011230A" w:rsidRDefault="0011230A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ІІІ. Забезпечення академічної доброчесності</w:t>
      </w:r>
      <w:r w:rsidR="0011230A">
        <w:rPr>
          <w:sz w:val="28"/>
          <w:szCs w:val="28"/>
          <w:lang w:val="uk-UA"/>
        </w:rPr>
        <w:t xml:space="preserve"> </w:t>
      </w:r>
      <w:r w:rsidRPr="00A47F6C">
        <w:rPr>
          <w:sz w:val="28"/>
          <w:szCs w:val="28"/>
        </w:rPr>
        <w:t>учасниками освітнього процессу</w:t>
      </w:r>
    </w:p>
    <w:p w:rsidR="0011230A" w:rsidRDefault="00A47F6C" w:rsidP="0011230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47F6C">
        <w:rPr>
          <w:sz w:val="28"/>
          <w:szCs w:val="28"/>
        </w:rPr>
        <w:t>Дотримання академічної д</w:t>
      </w:r>
      <w:r w:rsidR="0011230A">
        <w:rPr>
          <w:sz w:val="28"/>
          <w:szCs w:val="28"/>
        </w:rPr>
        <w:t xml:space="preserve">оброчесності працівниками </w:t>
      </w:r>
      <w:r w:rsidR="0011230A" w:rsidRPr="0011230A">
        <w:rPr>
          <w:color w:val="000000"/>
          <w:sz w:val="28"/>
          <w:szCs w:val="26"/>
          <w:lang w:val="uk-UA"/>
        </w:rPr>
        <w:t xml:space="preserve">Шаровечківського закладу дошкільної освіти «Перлинка» </w:t>
      </w:r>
      <w:r w:rsidRPr="00A47F6C">
        <w:rPr>
          <w:sz w:val="28"/>
          <w:szCs w:val="28"/>
        </w:rPr>
        <w:t xml:space="preserve"> </w:t>
      </w:r>
    </w:p>
    <w:p w:rsidR="00A47F6C" w:rsidRPr="00A47F6C" w:rsidRDefault="00A47F6C" w:rsidP="001123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передбача</w:t>
      </w:r>
      <w:proofErr w:type="gramStart"/>
      <w:r w:rsidRPr="00A47F6C">
        <w:rPr>
          <w:sz w:val="28"/>
          <w:szCs w:val="28"/>
        </w:rPr>
        <w:t>є:</w:t>
      </w:r>
      <w:proofErr w:type="gramEnd"/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дотримання Конвенції ООН «Про права дитини»;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дотримання норм Конституції України;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дотримання норм </w:t>
      </w:r>
      <w:proofErr w:type="gramStart"/>
      <w:r w:rsidRPr="00A47F6C">
        <w:rPr>
          <w:sz w:val="28"/>
          <w:szCs w:val="28"/>
        </w:rPr>
        <w:t>чинного</w:t>
      </w:r>
      <w:proofErr w:type="gramEnd"/>
      <w:r w:rsidRPr="00A47F6C">
        <w:rPr>
          <w:sz w:val="28"/>
          <w:szCs w:val="28"/>
        </w:rPr>
        <w:t xml:space="preserve"> законодавства в сфері освіти;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дотримання загальноприйнятих етичних норм;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дотримання норм законодавства про авторське право;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повагу до </w:t>
      </w:r>
      <w:proofErr w:type="gramStart"/>
      <w:r w:rsidRPr="00A47F6C">
        <w:rPr>
          <w:sz w:val="28"/>
          <w:szCs w:val="28"/>
        </w:rPr>
        <w:t>осіб</w:t>
      </w:r>
      <w:proofErr w:type="gramEnd"/>
      <w:r w:rsidRPr="00A47F6C">
        <w:rPr>
          <w:sz w:val="28"/>
          <w:szCs w:val="28"/>
        </w:rPr>
        <w:t xml:space="preserve"> – учасників освітнього процесу;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створення та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ідтримання позитивного іміджу закладу освіти;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об’єктивне та неупереджене відношення до працівникі</w:t>
      </w:r>
      <w:proofErr w:type="gramStart"/>
      <w:r w:rsidRPr="00A47F6C">
        <w:rPr>
          <w:sz w:val="28"/>
          <w:szCs w:val="28"/>
        </w:rPr>
        <w:t>в</w:t>
      </w:r>
      <w:proofErr w:type="gramEnd"/>
      <w:r w:rsidRPr="00A47F6C">
        <w:rPr>
          <w:sz w:val="28"/>
          <w:szCs w:val="28"/>
        </w:rPr>
        <w:t xml:space="preserve"> закладу, учасників освітнього процесу;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якісне, вчасне та результативне виконання своїх функціональних обов’язкі</w:t>
      </w:r>
      <w:proofErr w:type="gramStart"/>
      <w:r w:rsidRPr="00A47F6C">
        <w:rPr>
          <w:sz w:val="28"/>
          <w:szCs w:val="28"/>
        </w:rPr>
        <w:t>в</w:t>
      </w:r>
      <w:proofErr w:type="gramEnd"/>
      <w:r w:rsidRPr="00A47F6C">
        <w:rPr>
          <w:sz w:val="28"/>
          <w:szCs w:val="28"/>
        </w:rPr>
        <w:t>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впровадження в </w:t>
      </w:r>
      <w:proofErr w:type="gramStart"/>
      <w:r w:rsidRPr="00A47F6C">
        <w:rPr>
          <w:sz w:val="28"/>
          <w:szCs w:val="28"/>
        </w:rPr>
        <w:t>свою</w:t>
      </w:r>
      <w:proofErr w:type="gramEnd"/>
      <w:r w:rsidRPr="00A47F6C">
        <w:rPr>
          <w:sz w:val="28"/>
          <w:szCs w:val="28"/>
        </w:rPr>
        <w:t xml:space="preserve"> діяльність інноваційних методів діяльності;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ідвищення своєї кваліфікації;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дотримання правил посилання на джерела інформації у разі використання відомостей, написання довідок, доповідей, методичних </w:t>
      </w:r>
      <w:proofErr w:type="gramStart"/>
      <w:r w:rsidRPr="00A47F6C">
        <w:rPr>
          <w:sz w:val="28"/>
          <w:szCs w:val="28"/>
        </w:rPr>
        <w:t>матер</w:t>
      </w:r>
      <w:proofErr w:type="gramEnd"/>
      <w:r w:rsidRPr="00A47F6C">
        <w:rPr>
          <w:sz w:val="28"/>
          <w:szCs w:val="28"/>
        </w:rPr>
        <w:t>іалів, творчих робіт, розпорядчих документів тощо;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нерозголошення конфіденційної інформації, інформації з обмеженим доступом та інших видів інформації відповідно до вимог законодавства </w:t>
      </w:r>
      <w:proofErr w:type="gramStart"/>
      <w:r w:rsidRPr="00A47F6C">
        <w:rPr>
          <w:sz w:val="28"/>
          <w:szCs w:val="28"/>
        </w:rPr>
        <w:t>в</w:t>
      </w:r>
      <w:proofErr w:type="gramEnd"/>
      <w:r w:rsidRPr="00A47F6C">
        <w:rPr>
          <w:sz w:val="28"/>
          <w:szCs w:val="28"/>
        </w:rPr>
        <w:t xml:space="preserve"> сфері інформації та звернення громадян;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надання якісних освітніх послуг;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обов’язкової присутності, активної участі на засіданнях педагогічної ради та</w:t>
      </w:r>
      <w:r>
        <w:rPr>
          <w:sz w:val="28"/>
          <w:szCs w:val="28"/>
          <w:lang w:val="uk-UA"/>
        </w:rPr>
        <w:t xml:space="preserve"> </w:t>
      </w:r>
      <w:r w:rsidRPr="00A47F6C">
        <w:rPr>
          <w:sz w:val="28"/>
          <w:szCs w:val="28"/>
        </w:rPr>
        <w:t xml:space="preserve">колегіальної відповідальності за прийняті </w:t>
      </w:r>
      <w:proofErr w:type="gramStart"/>
      <w:r w:rsidRPr="00A47F6C">
        <w:rPr>
          <w:sz w:val="28"/>
          <w:szCs w:val="28"/>
        </w:rPr>
        <w:t>р</w:t>
      </w:r>
      <w:proofErr w:type="gramEnd"/>
      <w:r w:rsidRPr="00A47F6C">
        <w:rPr>
          <w:sz w:val="28"/>
          <w:szCs w:val="28"/>
        </w:rPr>
        <w:t>ішення;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lastRenderedPageBreak/>
        <w:t>- надання достовірної інформації;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повідомлення керівництва закладу, у разі отримання для виконання </w:t>
      </w:r>
      <w:proofErr w:type="gramStart"/>
      <w:r w:rsidRPr="00A47F6C">
        <w:rPr>
          <w:sz w:val="28"/>
          <w:szCs w:val="28"/>
        </w:rPr>
        <w:t>р</w:t>
      </w:r>
      <w:proofErr w:type="gramEnd"/>
      <w:r w:rsidRPr="00A47F6C">
        <w:rPr>
          <w:sz w:val="28"/>
          <w:szCs w:val="28"/>
        </w:rPr>
        <w:t>ішень та доручень, які є незаконними або такими, що ставлять загрозу законам, правам, свободам чи інтересам окремих громадян, юридичних осіб, учасникам освітнього процесу, державним або суспільним інтересам.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-дотримання правил внутрішнього розпорядку, трудової дисципліни, корпоративної етики;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47F6C">
        <w:rPr>
          <w:sz w:val="28"/>
          <w:szCs w:val="28"/>
        </w:rPr>
        <w:t>- повагу до вихованців, до їх батьків та осіб, які їх замінюють;</w:t>
      </w:r>
      <w:proofErr w:type="gramEnd"/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використання у робочій інформації лише </w:t>
      </w:r>
      <w:proofErr w:type="gramStart"/>
      <w:r w:rsidRPr="00A47F6C">
        <w:rPr>
          <w:sz w:val="28"/>
          <w:szCs w:val="28"/>
        </w:rPr>
        <w:t>перев</w:t>
      </w:r>
      <w:proofErr w:type="gramEnd"/>
      <w:r w:rsidRPr="00A47F6C">
        <w:rPr>
          <w:sz w:val="28"/>
          <w:szCs w:val="28"/>
        </w:rPr>
        <w:t>ірених та достовірних джерел інформації;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відсутність хабарів за отримання будь-яких переваг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 час вирішення робочих питань; питань, пов’язаних з організацією освітніх послуг;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відповідальність за порушення академічної доброчесності.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ІV. Відповідальність за порушення академічної доброчесності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1. </w:t>
      </w:r>
      <w:proofErr w:type="gramStart"/>
      <w:r w:rsidRPr="00A47F6C">
        <w:rPr>
          <w:sz w:val="28"/>
          <w:szCs w:val="28"/>
        </w:rPr>
        <w:t>Порушеннями академічної доброчесності вважається: плагіат, самоплагіат, фабрикація, фальсифікація, обман, продаж професійних текстів, кваліфікаційних робіт, творчих робіт, оформлення досвіду роботи, приписування результатів колективної діяльності або окремим особам без узгодження з іншими учасниками авторського колективу або внесення до списку авторів осіб, які не</w:t>
      </w:r>
      <w:proofErr w:type="gramEnd"/>
      <w:r w:rsidRPr="00A47F6C">
        <w:rPr>
          <w:sz w:val="28"/>
          <w:szCs w:val="28"/>
        </w:rPr>
        <w:t xml:space="preserve"> брали участь у створенні продукту, хабарництво, необ’єктивне оцінювання.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Академічний плагіат – оприлюднення (частково або повністю) творчих результатів</w:t>
      </w:r>
      <w:proofErr w:type="gramStart"/>
      <w:r w:rsidRPr="00A47F6C">
        <w:rPr>
          <w:sz w:val="28"/>
          <w:szCs w:val="28"/>
        </w:rPr>
        <w:t xml:space="preserve"> ,</w:t>
      </w:r>
      <w:proofErr w:type="gramEnd"/>
      <w:r w:rsidRPr="00A47F6C">
        <w:rPr>
          <w:sz w:val="28"/>
          <w:szCs w:val="28"/>
        </w:rPr>
        <w:t xml:space="preserve"> отриманих іншими особами, як результатів власного дослідження (творчості), та/або відтворення опублікованих текстів (оприлюднених творів мистецтва) інших авторів без зазначення авторства, без належного оформлення посилань.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Використання запозичених текстів у письмових роботах </w:t>
      </w:r>
      <w:proofErr w:type="gramStart"/>
      <w:r w:rsidRPr="00A47F6C">
        <w:rPr>
          <w:sz w:val="28"/>
          <w:szCs w:val="28"/>
        </w:rPr>
        <w:t>допускається</w:t>
      </w:r>
      <w:proofErr w:type="gramEnd"/>
      <w:r w:rsidRPr="00A47F6C">
        <w:rPr>
          <w:sz w:val="28"/>
          <w:szCs w:val="28"/>
        </w:rPr>
        <w:t xml:space="preserve"> за умови, що зазначені всі джерела запозичень. Перевірці на академічний плагіат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ідлягають: навчальні проекти, кваліфікаційні роботи (проекти) , методичні праці , досвід роботи, конспекти занять, сценарії свят, розваг, а також інтелектуальні матеріали курсів підвищення кваліфікації.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Форми академічного плагіату: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використання у власному творі чужих </w:t>
      </w:r>
      <w:proofErr w:type="gramStart"/>
      <w:r w:rsidRPr="00A47F6C">
        <w:rPr>
          <w:sz w:val="28"/>
          <w:szCs w:val="28"/>
        </w:rPr>
        <w:t>матер</w:t>
      </w:r>
      <w:proofErr w:type="gramEnd"/>
      <w:r w:rsidRPr="00A47F6C">
        <w:rPr>
          <w:sz w:val="28"/>
          <w:szCs w:val="28"/>
        </w:rPr>
        <w:t>іалів (зображень, тексту), у тому числі з мережі Інтернет, без належних посилань;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фрази або цитування матеріалу, створеного іншою </w:t>
      </w:r>
      <w:proofErr w:type="gramStart"/>
      <w:r w:rsidRPr="00A47F6C">
        <w:rPr>
          <w:sz w:val="28"/>
          <w:szCs w:val="28"/>
        </w:rPr>
        <w:t>особою</w:t>
      </w:r>
      <w:proofErr w:type="gramEnd"/>
      <w:r w:rsidRPr="00A47F6C">
        <w:rPr>
          <w:sz w:val="28"/>
          <w:szCs w:val="28"/>
        </w:rPr>
        <w:t>, як опублікованого, так і ні, без належного дотримання правил цитування;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‒ спотворене представлення чужих ідей;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lastRenderedPageBreak/>
        <w:t xml:space="preserve">‒ представлення в якості власного твору матеріалу, що був отриманий з Інтернету, або від третіх осіб в обмін на фінансову винагороду / послугу чи </w:t>
      </w:r>
      <w:proofErr w:type="gramStart"/>
      <w:r w:rsidRPr="00A47F6C">
        <w:rPr>
          <w:sz w:val="28"/>
          <w:szCs w:val="28"/>
        </w:rPr>
        <w:t>соц</w:t>
      </w:r>
      <w:proofErr w:type="gramEnd"/>
      <w:r w:rsidRPr="00A47F6C">
        <w:rPr>
          <w:sz w:val="28"/>
          <w:szCs w:val="28"/>
        </w:rPr>
        <w:t>іальні зв’язки.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Самоплагіат - оприлюднення (частково або повністю) власних раніше опублікованих методичних </w:t>
      </w:r>
      <w:proofErr w:type="gramStart"/>
      <w:r w:rsidRPr="00A47F6C">
        <w:rPr>
          <w:sz w:val="28"/>
          <w:szCs w:val="28"/>
        </w:rPr>
        <w:t>матер</w:t>
      </w:r>
      <w:proofErr w:type="gramEnd"/>
      <w:r w:rsidRPr="00A47F6C">
        <w:rPr>
          <w:sz w:val="28"/>
          <w:szCs w:val="28"/>
        </w:rPr>
        <w:t>іалів, як нових результатів.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Фабрикація - вигадування даних чи фактів, що використовуються в освітньому процесі</w:t>
      </w:r>
      <w:proofErr w:type="gramStart"/>
      <w:r w:rsidRPr="00A47F6C">
        <w:rPr>
          <w:sz w:val="28"/>
          <w:szCs w:val="28"/>
        </w:rPr>
        <w:t xml:space="preserve"> .</w:t>
      </w:r>
      <w:proofErr w:type="gramEnd"/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Фальсифікація - </w:t>
      </w:r>
      <w:proofErr w:type="gramStart"/>
      <w:r w:rsidRPr="00A47F6C">
        <w:rPr>
          <w:sz w:val="28"/>
          <w:szCs w:val="28"/>
        </w:rPr>
        <w:t>св</w:t>
      </w:r>
      <w:proofErr w:type="gramEnd"/>
      <w:r w:rsidRPr="00A47F6C">
        <w:rPr>
          <w:sz w:val="28"/>
          <w:szCs w:val="28"/>
        </w:rPr>
        <w:t>ідома зміна чи модифікація вже наявних даних, що стосуються освітнього процесу 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Обман – надання завідомо неправдивої інформації щодо власної освітньої діяльності чи організації освітнього процесу.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Хабарництво - 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ільг чи будь-яких інших благ матеріального або нематеріального характеру з метою отримання неправомірної переваги в освітньому процесі.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Необ’єктивне оцінювання - </w:t>
      </w:r>
      <w:proofErr w:type="gramStart"/>
      <w:r w:rsidRPr="00A47F6C">
        <w:rPr>
          <w:sz w:val="28"/>
          <w:szCs w:val="28"/>
        </w:rPr>
        <w:t>св</w:t>
      </w:r>
      <w:proofErr w:type="gramEnd"/>
      <w:r w:rsidRPr="00A47F6C">
        <w:rPr>
          <w:sz w:val="28"/>
          <w:szCs w:val="28"/>
        </w:rPr>
        <w:t>ідоме завищення або заниження оцінки результатів навчання здобувачів освіти.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2. За порушення норм цього Положення працівники закладу дошкільної освіти притягуються до відповідальності згідно вимог </w:t>
      </w:r>
      <w:proofErr w:type="gramStart"/>
      <w:r w:rsidRPr="00A47F6C">
        <w:rPr>
          <w:sz w:val="28"/>
          <w:szCs w:val="28"/>
        </w:rPr>
        <w:t>чинного</w:t>
      </w:r>
      <w:proofErr w:type="gramEnd"/>
      <w:r w:rsidRPr="00A47F6C">
        <w:rPr>
          <w:sz w:val="28"/>
          <w:szCs w:val="28"/>
        </w:rPr>
        <w:t xml:space="preserve"> законодавства України.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3. За порушення правил академічної доброчесності працівники закладу дошкільної освіти притягуються до таких форм відповідальності: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дисциплінарна;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</w:t>
      </w:r>
      <w:proofErr w:type="gramStart"/>
      <w:r w:rsidRPr="00A47F6C">
        <w:rPr>
          <w:sz w:val="28"/>
          <w:szCs w:val="28"/>
        </w:rPr>
        <w:t>адм</w:t>
      </w:r>
      <w:proofErr w:type="gramEnd"/>
      <w:r w:rsidRPr="00A47F6C">
        <w:rPr>
          <w:sz w:val="28"/>
          <w:szCs w:val="28"/>
        </w:rPr>
        <w:t>іністративна 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відмова у присвоєнні чергової категорії, звання (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ідтвердження раніше отриманої категорії);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інші форми відповідно до вимог </w:t>
      </w:r>
      <w:proofErr w:type="gramStart"/>
      <w:r w:rsidRPr="00A47F6C">
        <w:rPr>
          <w:sz w:val="28"/>
          <w:szCs w:val="28"/>
        </w:rPr>
        <w:t>чинного</w:t>
      </w:r>
      <w:proofErr w:type="gramEnd"/>
      <w:r w:rsidRPr="00A47F6C">
        <w:rPr>
          <w:sz w:val="28"/>
          <w:szCs w:val="28"/>
        </w:rPr>
        <w:t xml:space="preserve"> законодавства України.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Порушення норм цього Положення може передбачити накладання санкцій, в т.ч. звільнення (пониження) з посади (на посаді) за поданням Комісії з питань етики та академічної доброчесності.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ІV. Організація роботи Комісії з питань етики та академічної доброчесності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1. </w:t>
      </w:r>
      <w:proofErr w:type="gramStart"/>
      <w:r w:rsidRPr="00A47F6C">
        <w:rPr>
          <w:sz w:val="28"/>
          <w:szCs w:val="28"/>
        </w:rPr>
        <w:t>З</w:t>
      </w:r>
      <w:proofErr w:type="gramEnd"/>
      <w:r w:rsidRPr="00A47F6C">
        <w:rPr>
          <w:sz w:val="28"/>
          <w:szCs w:val="28"/>
        </w:rPr>
        <w:t xml:space="preserve"> метою виконання норм цього Положення </w:t>
      </w:r>
      <w:r w:rsidR="0011230A" w:rsidRPr="0011230A">
        <w:rPr>
          <w:color w:val="000000"/>
          <w:sz w:val="28"/>
          <w:szCs w:val="26"/>
          <w:lang w:val="uk-UA"/>
        </w:rPr>
        <w:t xml:space="preserve">Шаровечківському закладі дошкільної освіти «Перлинка» </w:t>
      </w:r>
      <w:r w:rsidRPr="00A47F6C">
        <w:rPr>
          <w:sz w:val="28"/>
          <w:szCs w:val="28"/>
        </w:rPr>
        <w:t>створюється Комісія з питань академічної доброчесності (далі Комісія).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2. Комі</w:t>
      </w:r>
      <w:proofErr w:type="gramStart"/>
      <w:r w:rsidRPr="00A47F6C">
        <w:rPr>
          <w:sz w:val="28"/>
          <w:szCs w:val="28"/>
        </w:rPr>
        <w:t>с</w:t>
      </w:r>
      <w:proofErr w:type="gramEnd"/>
      <w:r w:rsidRPr="00A47F6C">
        <w:rPr>
          <w:sz w:val="28"/>
          <w:szCs w:val="28"/>
        </w:rPr>
        <w:t>і</w:t>
      </w:r>
      <w:proofErr w:type="gramStart"/>
      <w:r w:rsidRPr="00A47F6C">
        <w:rPr>
          <w:sz w:val="28"/>
          <w:szCs w:val="28"/>
        </w:rPr>
        <w:t>я</w:t>
      </w:r>
      <w:proofErr w:type="gramEnd"/>
      <w:r w:rsidRPr="00A47F6C">
        <w:rPr>
          <w:sz w:val="28"/>
          <w:szCs w:val="28"/>
        </w:rPr>
        <w:t xml:space="preserve"> наділяється правом розглядати заяви щодо порушення цього Положення та надавати пропозиції керівнику щодо накладання відповідних санкцій.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3. У своїй діяльності Комісія керується Конституцією України, законодавством у сфері освіти, іншими нормативними актами Міністерства </w:t>
      </w:r>
      <w:r w:rsidRPr="00A47F6C">
        <w:rPr>
          <w:sz w:val="28"/>
          <w:szCs w:val="28"/>
        </w:rPr>
        <w:lastRenderedPageBreak/>
        <w:t>освіти і науки, органів місцевого самоврядування, чинними законодавчими актами України, Положеннями, Статутом закладу дошкільної освіти, Правилами внутрішнього трудового розпорядку</w:t>
      </w:r>
      <w:proofErr w:type="gramStart"/>
      <w:r w:rsidRPr="00A47F6C">
        <w:rPr>
          <w:sz w:val="28"/>
          <w:szCs w:val="28"/>
        </w:rPr>
        <w:t xml:space="preserve"> ,</w:t>
      </w:r>
      <w:proofErr w:type="gramEnd"/>
      <w:r w:rsidRPr="00A47F6C">
        <w:rPr>
          <w:sz w:val="28"/>
          <w:szCs w:val="28"/>
        </w:rPr>
        <w:t xml:space="preserve"> іншими нормативними актами ЗДО та цим Положенням.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4. Склад Комісії затве</w:t>
      </w:r>
      <w:r w:rsidR="0011230A">
        <w:rPr>
          <w:sz w:val="28"/>
          <w:szCs w:val="28"/>
        </w:rPr>
        <w:t xml:space="preserve">рджується наказом директора ЗДО. </w:t>
      </w:r>
      <w:r w:rsidRPr="00A47F6C">
        <w:rPr>
          <w:sz w:val="28"/>
          <w:szCs w:val="28"/>
        </w:rPr>
        <w:t>Термін повноважень Комі</w:t>
      </w:r>
      <w:proofErr w:type="gramStart"/>
      <w:r w:rsidRPr="00A47F6C">
        <w:rPr>
          <w:sz w:val="28"/>
          <w:szCs w:val="28"/>
        </w:rPr>
        <w:t>сії становить</w:t>
      </w:r>
      <w:proofErr w:type="gramEnd"/>
      <w:r w:rsidRPr="00A47F6C">
        <w:rPr>
          <w:sz w:val="28"/>
          <w:szCs w:val="28"/>
        </w:rPr>
        <w:t xml:space="preserve"> 2 роки.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5. </w:t>
      </w:r>
      <w:proofErr w:type="gramStart"/>
      <w:r w:rsidRPr="00A47F6C">
        <w:rPr>
          <w:sz w:val="28"/>
          <w:szCs w:val="28"/>
        </w:rPr>
        <w:t>До</w:t>
      </w:r>
      <w:proofErr w:type="gramEnd"/>
      <w:r w:rsidRPr="00A47F6C">
        <w:rPr>
          <w:sz w:val="28"/>
          <w:szCs w:val="28"/>
        </w:rPr>
        <w:t xml:space="preserve"> складу Комісії обов’язково входять: голова (представник) профспілкового комітету закладу, відповідальна особа із питань запобігання корупції, представник педагогічного колективу.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6. Будь-який працівник може звернутися </w:t>
      </w:r>
      <w:proofErr w:type="gramStart"/>
      <w:r w:rsidRPr="00A47F6C">
        <w:rPr>
          <w:sz w:val="28"/>
          <w:szCs w:val="28"/>
        </w:rPr>
        <w:t>до</w:t>
      </w:r>
      <w:proofErr w:type="gramEnd"/>
      <w:r w:rsidRPr="00A47F6C">
        <w:rPr>
          <w:sz w:val="28"/>
          <w:szCs w:val="28"/>
        </w:rPr>
        <w:t xml:space="preserve"> </w:t>
      </w:r>
      <w:proofErr w:type="gramStart"/>
      <w:r w:rsidRPr="00A47F6C">
        <w:rPr>
          <w:sz w:val="28"/>
          <w:szCs w:val="28"/>
        </w:rPr>
        <w:t>Ком</w:t>
      </w:r>
      <w:proofErr w:type="gramEnd"/>
      <w:r w:rsidRPr="00A47F6C">
        <w:rPr>
          <w:sz w:val="28"/>
          <w:szCs w:val="28"/>
        </w:rPr>
        <w:t>ісії із заявою про порушення норм цього Положення, внесення пропозицій або доповнень.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7. Комі</w:t>
      </w:r>
      <w:proofErr w:type="gramStart"/>
      <w:r w:rsidRPr="00A47F6C">
        <w:rPr>
          <w:sz w:val="28"/>
          <w:szCs w:val="28"/>
        </w:rPr>
        <w:t>с</w:t>
      </w:r>
      <w:proofErr w:type="gramEnd"/>
      <w:r w:rsidRPr="00A47F6C">
        <w:rPr>
          <w:sz w:val="28"/>
          <w:szCs w:val="28"/>
        </w:rPr>
        <w:t>і</w:t>
      </w:r>
      <w:proofErr w:type="gramStart"/>
      <w:r w:rsidRPr="00A47F6C">
        <w:rPr>
          <w:sz w:val="28"/>
          <w:szCs w:val="28"/>
        </w:rPr>
        <w:t>я</w:t>
      </w:r>
      <w:proofErr w:type="gramEnd"/>
      <w:r w:rsidRPr="00A47F6C">
        <w:rPr>
          <w:sz w:val="28"/>
          <w:szCs w:val="28"/>
        </w:rPr>
        <w:t xml:space="preserve"> із свого складу обирає голову, заступника та секретаря. Голова Комісії веде засідання,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 xml:space="preserve">ідписує протоколи, рішення тощо. </w:t>
      </w:r>
      <w:proofErr w:type="gramStart"/>
      <w:r w:rsidRPr="00A47F6C">
        <w:rPr>
          <w:sz w:val="28"/>
          <w:szCs w:val="28"/>
        </w:rPr>
        <w:t>За</w:t>
      </w:r>
      <w:proofErr w:type="gramEnd"/>
      <w:r w:rsidRPr="00A47F6C">
        <w:rPr>
          <w:sz w:val="28"/>
          <w:szCs w:val="28"/>
        </w:rPr>
        <w:t xml:space="preserve"> відсутності Голови його обов’язки виконує заступник. Повноваження відносно ведення протоколу засідань, </w:t>
      </w:r>
      <w:proofErr w:type="gramStart"/>
      <w:r w:rsidRPr="00A47F6C">
        <w:rPr>
          <w:sz w:val="28"/>
          <w:szCs w:val="28"/>
        </w:rPr>
        <w:t>техн</w:t>
      </w:r>
      <w:proofErr w:type="gramEnd"/>
      <w:r w:rsidRPr="00A47F6C">
        <w:rPr>
          <w:sz w:val="28"/>
          <w:szCs w:val="28"/>
        </w:rPr>
        <w:t>ічної підготовки матеріалів до розгляду їх на засіданнях тощо здійснює секретар.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8. Організаційною формою роботи Комісії є засідання. Засідання можуть бути чергові, що проводяться у терміни визначені планом роботи та позачергові, що скликаються при необхідності вирішення оперативних та нагальних питань.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9. </w:t>
      </w:r>
      <w:proofErr w:type="gramStart"/>
      <w:r w:rsidRPr="00A47F6C">
        <w:rPr>
          <w:sz w:val="28"/>
          <w:szCs w:val="28"/>
        </w:rPr>
        <w:t>Р</w:t>
      </w:r>
      <w:proofErr w:type="gramEnd"/>
      <w:r w:rsidRPr="00A47F6C">
        <w:rPr>
          <w:sz w:val="28"/>
          <w:szCs w:val="28"/>
        </w:rPr>
        <w:t xml:space="preserve">ішення приймаються відкритим голосуванням. </w:t>
      </w:r>
      <w:proofErr w:type="gramStart"/>
      <w:r w:rsidRPr="00A47F6C">
        <w:rPr>
          <w:sz w:val="28"/>
          <w:szCs w:val="28"/>
        </w:rPr>
        <w:t>Р</w:t>
      </w:r>
      <w:proofErr w:type="gramEnd"/>
      <w:r w:rsidRPr="00A47F6C">
        <w:rPr>
          <w:sz w:val="28"/>
          <w:szCs w:val="28"/>
        </w:rPr>
        <w:t>ішення вважається прийнятим, якщо за нього проголосувало більше половини складу комісії. У разі рівного розподілу голосів – голос Голови (Головуючого) є вирішальним.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10. Засідання Комісії оформлюється протоколом, який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ідписує Голова та секретар.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11. Комісія не менше одного разу на </w:t>
      </w:r>
      <w:proofErr w:type="gramStart"/>
      <w:r w:rsidRPr="00A47F6C">
        <w:rPr>
          <w:sz w:val="28"/>
          <w:szCs w:val="28"/>
        </w:rPr>
        <w:t>р</w:t>
      </w:r>
      <w:proofErr w:type="gramEnd"/>
      <w:r w:rsidRPr="00A47F6C">
        <w:rPr>
          <w:sz w:val="28"/>
          <w:szCs w:val="28"/>
        </w:rPr>
        <w:t>ік звітує про свою роботу на зборах трудового колективу.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12. Будь-який працівник, представник освітнього процесу, якому стали відомі факти порушення норм цього Положення чи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 xml:space="preserve">ідготовки про можливість такого порушення, повинен звернутись до Голови або секретаря Комісії з письмовою заявою на ім’я її голови. У заяві обов’язково зазначаються особисті дані заявника (П.І.Б, контактні дані: адреса, телефон, місце роботи, посада, особистий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ідпис). Анонімні заяви чи заяви, викладені в некоректній формі, Комісією не розглядаються.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13. На засідання Комі</w:t>
      </w:r>
      <w:proofErr w:type="gramStart"/>
      <w:r w:rsidRPr="00A47F6C">
        <w:rPr>
          <w:sz w:val="28"/>
          <w:szCs w:val="28"/>
        </w:rPr>
        <w:t>с</w:t>
      </w:r>
      <w:proofErr w:type="gramEnd"/>
      <w:r w:rsidRPr="00A47F6C">
        <w:rPr>
          <w:sz w:val="28"/>
          <w:szCs w:val="28"/>
        </w:rPr>
        <w:t>ії запрошується заявник та особа, відносно якої розглядається питання щодо порушення Кодексу академічної доброчесності.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14. За результатами проведених засідань Комісія готує вмотивовані </w:t>
      </w:r>
      <w:proofErr w:type="gramStart"/>
      <w:r w:rsidRPr="00A47F6C">
        <w:rPr>
          <w:sz w:val="28"/>
          <w:szCs w:val="28"/>
        </w:rPr>
        <w:t>р</w:t>
      </w:r>
      <w:proofErr w:type="gramEnd"/>
      <w:r w:rsidRPr="00A47F6C">
        <w:rPr>
          <w:sz w:val="28"/>
          <w:szCs w:val="28"/>
        </w:rPr>
        <w:t>ішення у вигляді висновків щодо порушення чи не</w:t>
      </w:r>
      <w:r w:rsidR="00823B6B">
        <w:rPr>
          <w:sz w:val="28"/>
          <w:szCs w:val="28"/>
        </w:rPr>
        <w:t xml:space="preserve"> порушення норм цього Положення</w:t>
      </w:r>
      <w:r w:rsidRPr="00A47F6C">
        <w:rPr>
          <w:sz w:val="28"/>
          <w:szCs w:val="28"/>
        </w:rPr>
        <w:t xml:space="preserve">. Зазначені висновки носять рекомендаційний характер, </w:t>
      </w:r>
      <w:r w:rsidRPr="00A47F6C">
        <w:rPr>
          <w:sz w:val="28"/>
          <w:szCs w:val="28"/>
        </w:rPr>
        <w:lastRenderedPageBreak/>
        <w:t>подаються директору для подальшого вживання відповідних заходів морального, дисциплінарного чи адміністративного характеру.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15. Повноваження Комі</w:t>
      </w:r>
      <w:proofErr w:type="gramStart"/>
      <w:r w:rsidRPr="00A47F6C">
        <w:rPr>
          <w:sz w:val="28"/>
          <w:szCs w:val="28"/>
        </w:rPr>
        <w:t>с</w:t>
      </w:r>
      <w:proofErr w:type="gramEnd"/>
      <w:r w:rsidRPr="00A47F6C">
        <w:rPr>
          <w:sz w:val="28"/>
          <w:szCs w:val="28"/>
        </w:rPr>
        <w:t>ії: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одержувати, розглядати, здійснювати аналіз заяв щодо порушення норм цього Положення та готувати відповідні висновки;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залучати до своєї роботи експертів з тієї чи іншої галузі, а також використовувати технічні і програмні засоби для достовірного встановлення фактів порушення норм академічної доброчесності за поданою заявою;</w:t>
      </w:r>
    </w:p>
    <w:p w:rsidR="00823B6B" w:rsidRPr="00823B6B" w:rsidRDefault="00A47F6C" w:rsidP="00A47F6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6"/>
          <w:lang w:val="uk-UA"/>
        </w:rPr>
      </w:pPr>
      <w:r w:rsidRPr="00A47F6C">
        <w:rPr>
          <w:sz w:val="28"/>
          <w:szCs w:val="28"/>
        </w:rPr>
        <w:t xml:space="preserve">- проводити інформаційну роботу щодо популяризації принципів академічної доброчесності та професійної етики працівників </w:t>
      </w:r>
      <w:r w:rsidR="00823B6B">
        <w:rPr>
          <w:color w:val="000000"/>
          <w:sz w:val="28"/>
          <w:szCs w:val="26"/>
          <w:lang w:val="uk-UA"/>
        </w:rPr>
        <w:t>Шаровечківського закладу</w:t>
      </w:r>
      <w:r w:rsidR="00823B6B" w:rsidRPr="00823B6B">
        <w:rPr>
          <w:color w:val="000000"/>
          <w:sz w:val="28"/>
          <w:szCs w:val="26"/>
          <w:lang w:val="uk-UA"/>
        </w:rPr>
        <w:t xml:space="preserve"> дошкільної освіти «Перлинка» 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готувати пропозиції щодо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ідвищення ефективності впровадження принципів академічної доброчесності в діяльність закладу;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надавати рекомендації та консультації щодо способів і шляхі</w:t>
      </w:r>
      <w:proofErr w:type="gramStart"/>
      <w:r w:rsidRPr="00A47F6C">
        <w:rPr>
          <w:sz w:val="28"/>
          <w:szCs w:val="28"/>
        </w:rPr>
        <w:t>в</w:t>
      </w:r>
      <w:proofErr w:type="gramEnd"/>
      <w:r w:rsidRPr="00A47F6C">
        <w:rPr>
          <w:sz w:val="28"/>
          <w:szCs w:val="28"/>
        </w:rPr>
        <w:t xml:space="preserve"> більш ефективного дотримання норм цього Положення;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інші повноваження відповідно до вимог </w:t>
      </w:r>
      <w:proofErr w:type="gramStart"/>
      <w:r w:rsidRPr="00A47F6C">
        <w:rPr>
          <w:sz w:val="28"/>
          <w:szCs w:val="28"/>
        </w:rPr>
        <w:t>чинного</w:t>
      </w:r>
      <w:proofErr w:type="gramEnd"/>
      <w:r w:rsidRPr="00A47F6C">
        <w:rPr>
          <w:sz w:val="28"/>
          <w:szCs w:val="28"/>
        </w:rPr>
        <w:t xml:space="preserve"> законодавства України та локальних нормативних актів.</w:t>
      </w:r>
    </w:p>
    <w:p w:rsidR="00823B6B" w:rsidRDefault="00823B6B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V. Попередження академічної доброчесності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1. Для попередження недотримання норм та правил академічної доброчесності в закладі, використовується наступний комплекс </w:t>
      </w:r>
      <w:proofErr w:type="gramStart"/>
      <w:r w:rsidRPr="00A47F6C">
        <w:rPr>
          <w:sz w:val="28"/>
          <w:szCs w:val="28"/>
        </w:rPr>
        <w:t>проф</w:t>
      </w:r>
      <w:proofErr w:type="gramEnd"/>
      <w:r w:rsidRPr="00A47F6C">
        <w:rPr>
          <w:sz w:val="28"/>
          <w:szCs w:val="28"/>
        </w:rPr>
        <w:t>ілактичних заходів: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ознайомлення кожного працівника при прийомі на роботу з даним Положенням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 підпис;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ознайомлення працівників з цим Положенням;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- інформування працівникі</w:t>
      </w:r>
      <w:proofErr w:type="gramStart"/>
      <w:r w:rsidRPr="00A47F6C">
        <w:rPr>
          <w:sz w:val="28"/>
          <w:szCs w:val="28"/>
        </w:rPr>
        <w:t>в</w:t>
      </w:r>
      <w:proofErr w:type="gramEnd"/>
      <w:r w:rsidRPr="00A47F6C">
        <w:rPr>
          <w:sz w:val="28"/>
          <w:szCs w:val="28"/>
        </w:rPr>
        <w:t xml:space="preserve"> про необхідність дотримання правил академічної доброчесності, професійної етики;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розповсюдження методичних </w:t>
      </w:r>
      <w:proofErr w:type="gramStart"/>
      <w:r w:rsidRPr="00A47F6C">
        <w:rPr>
          <w:sz w:val="28"/>
          <w:szCs w:val="28"/>
        </w:rPr>
        <w:t>матер</w:t>
      </w:r>
      <w:proofErr w:type="gramEnd"/>
      <w:r w:rsidRPr="00A47F6C">
        <w:rPr>
          <w:sz w:val="28"/>
          <w:szCs w:val="28"/>
        </w:rPr>
        <w:t>іалів;</w:t>
      </w:r>
    </w:p>
    <w:p w:rsidR="00A47F6C" w:rsidRPr="00823B6B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оприлюднення даного Положення на офіційному сайті </w:t>
      </w:r>
      <w:r w:rsidR="00823B6B" w:rsidRPr="00823B6B">
        <w:rPr>
          <w:color w:val="000000"/>
          <w:sz w:val="28"/>
          <w:szCs w:val="26"/>
          <w:lang w:val="uk-UA"/>
        </w:rPr>
        <w:t>Шаровечківського закладу дошкільної освіти «Перлинка»</w:t>
      </w:r>
      <w:r w:rsidR="00823B6B">
        <w:rPr>
          <w:sz w:val="28"/>
          <w:szCs w:val="28"/>
          <w:lang w:val="uk-UA"/>
        </w:rPr>
        <w:t>;</w:t>
      </w:r>
      <w:r w:rsidR="00823B6B" w:rsidRPr="00823B6B">
        <w:rPr>
          <w:sz w:val="28"/>
          <w:szCs w:val="28"/>
        </w:rPr>
        <w:t xml:space="preserve"> 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посилення контролю щодо правильного оформлення посилань на джерела інформації у разі запозичень ідей, тверджень, відомостей тощо </w:t>
      </w:r>
      <w:proofErr w:type="gramStart"/>
      <w:r w:rsidRPr="00A47F6C">
        <w:rPr>
          <w:sz w:val="28"/>
          <w:szCs w:val="28"/>
        </w:rPr>
        <w:t>п</w:t>
      </w:r>
      <w:proofErr w:type="gramEnd"/>
      <w:r w:rsidRPr="00A47F6C">
        <w:rPr>
          <w:sz w:val="28"/>
          <w:szCs w:val="28"/>
        </w:rPr>
        <w:t>ід час підготовки (написання) творчих робіт, довідок, звітів, доповідей, розпорядчих документів;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- експертна оцінка та (або) </w:t>
      </w:r>
      <w:proofErr w:type="gramStart"/>
      <w:r w:rsidRPr="00A47F6C">
        <w:rPr>
          <w:sz w:val="28"/>
          <w:szCs w:val="28"/>
        </w:rPr>
        <w:t>техн</w:t>
      </w:r>
      <w:proofErr w:type="gramEnd"/>
      <w:r w:rsidRPr="00A47F6C">
        <w:rPr>
          <w:sz w:val="28"/>
          <w:szCs w:val="28"/>
        </w:rPr>
        <w:t>ічна перевірка (за допомогою спеціалізованих програм у разі її встановлення) щодо ознак академічного плагіату в творчих роботах, що подаються на конкурси (атестаційні комісії) вищого рівня.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2. </w:t>
      </w:r>
      <w:proofErr w:type="gramStart"/>
      <w:r w:rsidRPr="00A47F6C">
        <w:rPr>
          <w:sz w:val="28"/>
          <w:szCs w:val="28"/>
        </w:rPr>
        <w:t>З</w:t>
      </w:r>
      <w:proofErr w:type="gramEnd"/>
      <w:r w:rsidRPr="00A47F6C">
        <w:rPr>
          <w:sz w:val="28"/>
          <w:szCs w:val="28"/>
        </w:rPr>
        <w:t xml:space="preserve"> метою впровадження академічної доброчесності при Комісії (в т.ч. із членів Комісії) може бути створена Робоча група з питань етики та </w:t>
      </w:r>
      <w:r w:rsidRPr="00A47F6C">
        <w:rPr>
          <w:sz w:val="28"/>
          <w:szCs w:val="28"/>
        </w:rPr>
        <w:lastRenderedPageBreak/>
        <w:t xml:space="preserve">академічної доброчесності (або визначена відповідальна особа), організації і контролю за додержанням принципів академічної доброчесності. Вона готує методичні матеріали, правила, пам’ятки тощо для забезпечення виконання усіх норм Закону України «Про освіту» щодо дотримання норм академічної доброчесності. </w:t>
      </w:r>
      <w:proofErr w:type="gramStart"/>
      <w:r w:rsidRPr="00A47F6C">
        <w:rPr>
          <w:sz w:val="28"/>
          <w:szCs w:val="28"/>
        </w:rPr>
        <w:t>Доц</w:t>
      </w:r>
      <w:proofErr w:type="gramEnd"/>
      <w:r w:rsidRPr="00A47F6C">
        <w:rPr>
          <w:sz w:val="28"/>
          <w:szCs w:val="28"/>
        </w:rPr>
        <w:t>ільність створення Робочої групи (або визначення відповідальної особи) розглядається на засіданні Комісії та приймається її рішенням.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>VI. Заключні положення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1. Це Положення затверджується </w:t>
      </w:r>
      <w:proofErr w:type="gramStart"/>
      <w:r w:rsidRPr="00A47F6C">
        <w:rPr>
          <w:sz w:val="28"/>
          <w:szCs w:val="28"/>
        </w:rPr>
        <w:t>р</w:t>
      </w:r>
      <w:proofErr w:type="gramEnd"/>
      <w:r w:rsidRPr="00A47F6C">
        <w:rPr>
          <w:sz w:val="28"/>
          <w:szCs w:val="28"/>
        </w:rPr>
        <w:t>ішенням педагогічної ради та вводиться в дію наказом директора закладу дошкільної освіти.</w:t>
      </w:r>
    </w:p>
    <w:p w:rsidR="00A47F6C" w:rsidRPr="00A47F6C" w:rsidRDefault="00A47F6C" w:rsidP="00A47F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F6C">
        <w:rPr>
          <w:sz w:val="28"/>
          <w:szCs w:val="28"/>
        </w:rPr>
        <w:t xml:space="preserve">2. Зміни та доповнення до Положення вносяться за </w:t>
      </w:r>
      <w:proofErr w:type="gramStart"/>
      <w:r w:rsidRPr="00A47F6C">
        <w:rPr>
          <w:sz w:val="28"/>
          <w:szCs w:val="28"/>
        </w:rPr>
        <w:t>р</w:t>
      </w:r>
      <w:proofErr w:type="gramEnd"/>
      <w:r w:rsidRPr="00A47F6C">
        <w:rPr>
          <w:sz w:val="28"/>
          <w:szCs w:val="28"/>
        </w:rPr>
        <w:t>ішенням педагогічної ради та вводяться в дію наказом директора закладу дошкільної освіти.</w:t>
      </w:r>
    </w:p>
    <w:p w:rsidR="004022C5" w:rsidRPr="00A47F6C" w:rsidRDefault="004022C5" w:rsidP="00A4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22C5" w:rsidRPr="00A47F6C" w:rsidSect="0040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CE"/>
    <w:multiLevelType w:val="hybridMultilevel"/>
    <w:tmpl w:val="83C0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16F93"/>
    <w:multiLevelType w:val="hybridMultilevel"/>
    <w:tmpl w:val="FE4E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6C"/>
    <w:rsid w:val="001075A6"/>
    <w:rsid w:val="0011230A"/>
    <w:rsid w:val="004022C5"/>
    <w:rsid w:val="00823B6B"/>
    <w:rsid w:val="00872074"/>
    <w:rsid w:val="00A47F6C"/>
    <w:rsid w:val="00F3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mcenter">
    <w:name w:val="wym_center"/>
    <w:basedOn w:val="a"/>
    <w:rsid w:val="00A4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7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mcenter">
    <w:name w:val="wym_center"/>
    <w:basedOn w:val="a"/>
    <w:rsid w:val="00A4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7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2024-05-28T10:38:00Z</dcterms:created>
  <dcterms:modified xsi:type="dcterms:W3CDTF">2024-05-28T10:38:00Z</dcterms:modified>
</cp:coreProperties>
</file>